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1C" w:rsidRDefault="0006611C"/>
    <w:p w:rsidR="00E87E26" w:rsidRDefault="00AB53A8" w:rsidP="00AB53A8">
      <w:pPr>
        <w:pStyle w:val="Prrafodelista"/>
        <w:tabs>
          <w:tab w:val="left" w:pos="3615"/>
        </w:tabs>
        <w:jc w:val="center"/>
        <w:rPr>
          <w:rFonts w:ascii="Arial" w:hAnsi="Arial" w:cs="Arial"/>
          <w:b/>
          <w:sz w:val="28"/>
        </w:rPr>
      </w:pPr>
      <w:r w:rsidRPr="00A45286">
        <w:rPr>
          <w:rFonts w:ascii="Arial" w:hAnsi="Arial" w:cs="Arial"/>
          <w:b/>
          <w:sz w:val="28"/>
        </w:rPr>
        <w:t>Lola Granados y Carolina Sánchez explican de primera mano los cambios en la Ley de Protección de Datos</w:t>
      </w:r>
    </w:p>
    <w:p w:rsidR="00AB53A8" w:rsidRDefault="00AB53A8" w:rsidP="00AB53A8">
      <w:pPr>
        <w:pStyle w:val="Prrafodelista"/>
        <w:tabs>
          <w:tab w:val="left" w:pos="3615"/>
        </w:tabs>
        <w:jc w:val="center"/>
        <w:rPr>
          <w:rFonts w:ascii="Arial" w:hAnsi="Arial" w:cs="Arial"/>
          <w:sz w:val="24"/>
        </w:rPr>
      </w:pPr>
    </w:p>
    <w:p w:rsidR="00AB53A8" w:rsidRDefault="00AB53A8" w:rsidP="00AB53A8">
      <w:pPr>
        <w:pStyle w:val="Prrafodelista"/>
        <w:numPr>
          <w:ilvl w:val="0"/>
          <w:numId w:val="3"/>
        </w:numPr>
        <w:jc w:val="both"/>
        <w:rPr>
          <w:rFonts w:ascii="Arial" w:hAnsi="Arial" w:cs="Arial"/>
          <w:sz w:val="24"/>
        </w:rPr>
      </w:pPr>
      <w:r>
        <w:rPr>
          <w:rFonts w:ascii="Arial" w:hAnsi="Arial" w:cs="Arial"/>
          <w:sz w:val="24"/>
        </w:rPr>
        <w:t xml:space="preserve">El avance tecnológico se corona como el motor del cambio en la Ley de Protección de Datos. </w:t>
      </w:r>
    </w:p>
    <w:p w:rsidR="00E87E26" w:rsidRPr="00AB53A8" w:rsidRDefault="00AB53A8" w:rsidP="00E87E26">
      <w:pPr>
        <w:pStyle w:val="Prrafodelista"/>
        <w:numPr>
          <w:ilvl w:val="0"/>
          <w:numId w:val="3"/>
        </w:numPr>
        <w:jc w:val="both"/>
        <w:rPr>
          <w:rFonts w:ascii="Arial" w:hAnsi="Arial" w:cs="Arial"/>
          <w:sz w:val="24"/>
        </w:rPr>
      </w:pPr>
      <w:r w:rsidRPr="000969C5">
        <w:rPr>
          <w:rFonts w:ascii="Arial" w:hAnsi="Arial" w:cs="Arial"/>
          <w:i/>
          <w:sz w:val="24"/>
        </w:rPr>
        <w:t>“No somos conscientes de lo fácilmente que proporcionamos a diario mucha información a través, por ejemplo, de las redes sociales”,</w:t>
      </w:r>
      <w:r>
        <w:rPr>
          <w:rFonts w:ascii="Arial" w:hAnsi="Arial" w:cs="Arial"/>
          <w:sz w:val="24"/>
        </w:rPr>
        <w:t xml:space="preserve"> explican las autoras. </w:t>
      </w:r>
    </w:p>
    <w:p w:rsidR="00E87E26" w:rsidRDefault="00E87E26" w:rsidP="00E87E26">
      <w:pPr>
        <w:pBdr>
          <w:top w:val="single" w:sz="4" w:space="1" w:color="auto"/>
        </w:pBdr>
        <w:jc w:val="center"/>
        <w:rPr>
          <w:rFonts w:ascii="Arial" w:hAnsi="Arial" w:cs="Arial"/>
          <w:b/>
          <w:sz w:val="40"/>
          <w:u w:val="single"/>
        </w:rPr>
      </w:pPr>
    </w:p>
    <w:p w:rsidR="00066D11" w:rsidRPr="007F6AEF" w:rsidRDefault="00AB53A8" w:rsidP="00066D11">
      <w:pPr>
        <w:jc w:val="center"/>
        <w:rPr>
          <w:sz w:val="72"/>
          <w:szCs w:val="72"/>
        </w:rPr>
      </w:pPr>
      <w:r>
        <w:rPr>
          <w:noProof/>
          <w:sz w:val="72"/>
          <w:szCs w:val="72"/>
          <w:lang w:eastAsia="es-ES"/>
        </w:rPr>
        <w:drawing>
          <wp:anchor distT="0" distB="0" distL="114300" distR="114300" simplePos="0" relativeHeight="251658240" behindDoc="0" locked="0" layoutInCell="1" allowOverlap="1">
            <wp:simplePos x="0" y="0"/>
            <wp:positionH relativeFrom="column">
              <wp:posOffset>1241425</wp:posOffset>
            </wp:positionH>
            <wp:positionV relativeFrom="paragraph">
              <wp:posOffset>170180</wp:posOffset>
            </wp:positionV>
            <wp:extent cx="4150360" cy="5724525"/>
            <wp:effectExtent l="0" t="0" r="0" b="0"/>
            <wp:wrapSquare wrapText="bothSides"/>
            <wp:docPr id="3" name="2 Imagen" descr="lop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d.png"/>
                    <pic:cNvPicPr/>
                  </pic:nvPicPr>
                  <pic:blipFill>
                    <a:blip r:embed="rId7" cstate="print"/>
                    <a:stretch>
                      <a:fillRect/>
                    </a:stretch>
                  </pic:blipFill>
                  <pic:spPr>
                    <a:xfrm>
                      <a:off x="0" y="0"/>
                      <a:ext cx="4150360" cy="5724525"/>
                    </a:xfrm>
                    <a:prstGeom prst="rect">
                      <a:avLst/>
                    </a:prstGeom>
                  </pic:spPr>
                </pic:pic>
              </a:graphicData>
            </a:graphic>
          </wp:anchor>
        </w:drawing>
      </w:r>
    </w:p>
    <w:p w:rsidR="00013064" w:rsidRDefault="00013064" w:rsidP="00066D11">
      <w:pPr>
        <w:jc w:val="center"/>
      </w:pPr>
    </w:p>
    <w:p w:rsidR="00013064" w:rsidRDefault="00013064"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AB53A8" w:rsidRDefault="00AB53A8" w:rsidP="00013064">
      <w:pPr>
        <w:jc w:val="both"/>
        <w:rPr>
          <w:rFonts w:ascii="Arial" w:hAnsi="Arial" w:cs="Arial"/>
          <w:sz w:val="24"/>
        </w:rPr>
      </w:pPr>
    </w:p>
    <w:p w:rsidR="00140DFD" w:rsidRDefault="00140DFD" w:rsidP="006D4518">
      <w:pPr>
        <w:jc w:val="both"/>
        <w:rPr>
          <w:rFonts w:ascii="Arial" w:hAnsi="Arial" w:cs="Arial"/>
          <w:sz w:val="24"/>
          <w:szCs w:val="28"/>
        </w:rPr>
      </w:pPr>
    </w:p>
    <w:p w:rsidR="00AB53A8" w:rsidRDefault="00AB53A8" w:rsidP="00AB53A8">
      <w:pPr>
        <w:jc w:val="both"/>
        <w:rPr>
          <w:rFonts w:ascii="Arial" w:hAnsi="Arial" w:cs="Arial"/>
          <w:sz w:val="24"/>
        </w:rPr>
      </w:pPr>
    </w:p>
    <w:p w:rsidR="00AB53A8" w:rsidRDefault="00AB53A8" w:rsidP="00AB53A8">
      <w:pPr>
        <w:jc w:val="both"/>
        <w:rPr>
          <w:rFonts w:ascii="Arial" w:hAnsi="Arial" w:cs="Arial"/>
          <w:sz w:val="24"/>
        </w:rPr>
      </w:pPr>
      <w:r>
        <w:rPr>
          <w:rFonts w:ascii="Arial" w:hAnsi="Arial" w:cs="Arial"/>
          <w:sz w:val="24"/>
        </w:rPr>
        <w:t>Conocer q</w:t>
      </w:r>
      <w:r w:rsidRPr="000969C5">
        <w:rPr>
          <w:rFonts w:ascii="Arial" w:hAnsi="Arial" w:cs="Arial"/>
          <w:sz w:val="24"/>
        </w:rPr>
        <w:t>ué es la protección de datos de carácter personal, qué imp</w:t>
      </w:r>
      <w:r>
        <w:rPr>
          <w:rFonts w:ascii="Arial" w:hAnsi="Arial" w:cs="Arial"/>
          <w:sz w:val="24"/>
        </w:rPr>
        <w:t>lica, quiénes son los afectados, los responsables y</w:t>
      </w:r>
      <w:r w:rsidRPr="000969C5">
        <w:rPr>
          <w:rFonts w:ascii="Arial" w:hAnsi="Arial" w:cs="Arial"/>
          <w:sz w:val="24"/>
        </w:rPr>
        <w:t xml:space="preserve"> qué novedades ofrece el nuevo Reglamento</w:t>
      </w:r>
      <w:r>
        <w:rPr>
          <w:rFonts w:ascii="Arial" w:hAnsi="Arial" w:cs="Arial"/>
          <w:sz w:val="24"/>
        </w:rPr>
        <w:t xml:space="preserve"> e</w:t>
      </w:r>
      <w:r w:rsidRPr="000969C5">
        <w:rPr>
          <w:rFonts w:ascii="Arial" w:hAnsi="Arial" w:cs="Arial"/>
          <w:sz w:val="24"/>
        </w:rPr>
        <w:t>n esta materia y cómo se aplican</w:t>
      </w:r>
      <w:r>
        <w:rPr>
          <w:rFonts w:ascii="Arial" w:hAnsi="Arial" w:cs="Arial"/>
          <w:sz w:val="24"/>
        </w:rPr>
        <w:t xml:space="preserve"> son materias desconocidas en un universo en el que la Ley de Protección de Datos es cada vez más importante. Por ello, Lola Granados, </w:t>
      </w:r>
      <w:r w:rsidRPr="00B77ED3">
        <w:rPr>
          <w:rFonts w:ascii="Arial" w:hAnsi="Arial" w:cs="Arial"/>
          <w:sz w:val="24"/>
          <w:szCs w:val="24"/>
        </w:rPr>
        <w:t>Abogada en ejercicio del Ilustre Colegio de</w:t>
      </w:r>
      <w:r>
        <w:rPr>
          <w:rFonts w:ascii="Arial" w:hAnsi="Arial" w:cs="Arial"/>
          <w:sz w:val="24"/>
          <w:szCs w:val="24"/>
        </w:rPr>
        <w:t xml:space="preserve"> </w:t>
      </w:r>
      <w:r w:rsidRPr="00B77ED3">
        <w:rPr>
          <w:rFonts w:ascii="Arial" w:hAnsi="Arial" w:cs="Arial"/>
          <w:sz w:val="24"/>
          <w:szCs w:val="24"/>
        </w:rPr>
        <w:t>Abogados de Madrid</w:t>
      </w:r>
      <w:r>
        <w:rPr>
          <w:rFonts w:ascii="Arial" w:hAnsi="Arial" w:cs="Arial"/>
          <w:sz w:val="24"/>
          <w:szCs w:val="24"/>
        </w:rPr>
        <w:t xml:space="preserve">, y Carolina Sánchez, </w:t>
      </w:r>
      <w:r w:rsidRPr="00B77ED3">
        <w:rPr>
          <w:rFonts w:ascii="Arial" w:hAnsi="Arial" w:cs="Arial"/>
          <w:sz w:val="24"/>
          <w:szCs w:val="24"/>
        </w:rPr>
        <w:t>asesora jurídica civil y mercantil</w:t>
      </w:r>
      <w:r>
        <w:rPr>
          <w:rFonts w:ascii="Arial" w:hAnsi="Arial" w:cs="Arial"/>
          <w:sz w:val="24"/>
          <w:szCs w:val="24"/>
        </w:rPr>
        <w:t xml:space="preserve">, han escrito </w:t>
      </w:r>
      <w:hyperlink r:id="rId8" w:history="1">
        <w:r w:rsidRPr="00AB53A8">
          <w:rPr>
            <w:rStyle w:val="Hipervnculo"/>
            <w:rFonts w:ascii="Arial" w:hAnsi="Arial" w:cs="Arial"/>
            <w:b/>
            <w:i/>
            <w:sz w:val="24"/>
            <w:szCs w:val="24"/>
          </w:rPr>
          <w:t>GuíaBurros: Reglamento General de Protección de Datos</w:t>
        </w:r>
      </w:hyperlink>
      <w:r>
        <w:rPr>
          <w:rFonts w:ascii="Arial" w:hAnsi="Arial" w:cs="Arial"/>
          <w:sz w:val="24"/>
          <w:szCs w:val="24"/>
        </w:rPr>
        <w:t xml:space="preserve"> </w:t>
      </w:r>
      <w:r w:rsidRPr="00EE3A08">
        <w:rPr>
          <w:rFonts w:ascii="Arial" w:hAnsi="Arial" w:cs="Arial"/>
          <w:sz w:val="24"/>
        </w:rPr>
        <w:t>(</w:t>
      </w:r>
      <w:hyperlink r:id="rId9" w:history="1">
        <w:r w:rsidRPr="007902EE">
          <w:rPr>
            <w:rStyle w:val="Hipervnculo"/>
            <w:rFonts w:ascii="Arial" w:hAnsi="Arial" w:cs="Arial"/>
            <w:sz w:val="24"/>
          </w:rPr>
          <w:t>EDITATUM</w:t>
        </w:r>
      </w:hyperlink>
      <w:r w:rsidRPr="00EE3A08">
        <w:rPr>
          <w:rFonts w:ascii="Arial" w:hAnsi="Arial" w:cs="Arial"/>
          <w:sz w:val="24"/>
        </w:rPr>
        <w:t>),</w:t>
      </w:r>
      <w:r>
        <w:rPr>
          <w:rFonts w:ascii="Arial" w:hAnsi="Arial" w:cs="Arial"/>
          <w:sz w:val="24"/>
        </w:rPr>
        <w:t xml:space="preserve"> enseñan de primera mano todo lo que se debe saber sobre esta Ley tan desconocida. </w:t>
      </w:r>
    </w:p>
    <w:p w:rsidR="00AB53A8" w:rsidRDefault="00AB53A8" w:rsidP="00AB53A8">
      <w:pPr>
        <w:jc w:val="both"/>
        <w:rPr>
          <w:rFonts w:ascii="Arial" w:hAnsi="Arial" w:cs="Arial"/>
          <w:sz w:val="24"/>
        </w:rPr>
      </w:pPr>
      <w:r w:rsidRPr="00AE6802">
        <w:rPr>
          <w:rFonts w:ascii="Arial" w:hAnsi="Arial" w:cs="Arial"/>
          <w:sz w:val="24"/>
        </w:rPr>
        <w:t xml:space="preserve">A los ciudadanos se nos reconoce como derecho fundamental la protección de nuestros datos personales, entendiendo como datos de carácter personal toda información que permita a una persona </w:t>
      </w:r>
      <w:proofErr w:type="spellStart"/>
      <w:r w:rsidRPr="00AE6802">
        <w:rPr>
          <w:rFonts w:ascii="Arial" w:hAnsi="Arial" w:cs="Arial"/>
          <w:sz w:val="24"/>
        </w:rPr>
        <w:t>identifcarse</w:t>
      </w:r>
      <w:proofErr w:type="spellEnd"/>
      <w:r w:rsidRPr="00AE6802">
        <w:rPr>
          <w:rFonts w:ascii="Arial" w:hAnsi="Arial" w:cs="Arial"/>
          <w:sz w:val="24"/>
        </w:rPr>
        <w:t xml:space="preserve"> o </w:t>
      </w:r>
      <w:proofErr w:type="spellStart"/>
      <w:r w:rsidRPr="00AE6802">
        <w:rPr>
          <w:rFonts w:ascii="Arial" w:hAnsi="Arial" w:cs="Arial"/>
          <w:sz w:val="24"/>
        </w:rPr>
        <w:t>identifcarla</w:t>
      </w:r>
      <w:proofErr w:type="spellEnd"/>
      <w:r>
        <w:rPr>
          <w:rFonts w:ascii="Arial" w:hAnsi="Arial" w:cs="Arial"/>
          <w:sz w:val="24"/>
        </w:rPr>
        <w:t>.</w:t>
      </w:r>
      <w:r w:rsidRPr="00AE6802">
        <w:rPr>
          <w:rFonts w:ascii="Arial" w:hAnsi="Arial" w:cs="Arial"/>
          <w:i/>
          <w:sz w:val="24"/>
        </w:rPr>
        <w:t xml:space="preserve"> </w:t>
      </w:r>
      <w:r>
        <w:rPr>
          <w:rFonts w:ascii="Arial" w:hAnsi="Arial" w:cs="Arial"/>
          <w:i/>
          <w:sz w:val="24"/>
        </w:rPr>
        <w:t>“</w:t>
      </w:r>
      <w:r w:rsidRPr="00AE6802">
        <w:rPr>
          <w:rFonts w:ascii="Arial" w:hAnsi="Arial" w:cs="Arial"/>
          <w:i/>
          <w:sz w:val="24"/>
        </w:rPr>
        <w:t xml:space="preserve">En la sociedad actual, las personas nos vemos obligadas a facilitar nuestros datos e información personal que </w:t>
      </w:r>
      <w:proofErr w:type="spellStart"/>
      <w:r w:rsidRPr="00AE6802">
        <w:rPr>
          <w:rFonts w:ascii="Arial" w:hAnsi="Arial" w:cs="Arial"/>
          <w:i/>
          <w:sz w:val="24"/>
        </w:rPr>
        <w:t>confgura</w:t>
      </w:r>
      <w:proofErr w:type="spellEnd"/>
      <w:r w:rsidRPr="00AE6802">
        <w:rPr>
          <w:rFonts w:ascii="Arial" w:hAnsi="Arial" w:cs="Arial"/>
          <w:i/>
          <w:sz w:val="24"/>
        </w:rPr>
        <w:t xml:space="preserve"> nuestra propia identidad para poder llevar a cabo casi cualquier actividad, lo que hace que estemos expuestos e incluso controlados</w:t>
      </w:r>
      <w:r>
        <w:rPr>
          <w:rFonts w:ascii="Arial" w:hAnsi="Arial" w:cs="Arial"/>
          <w:i/>
          <w:sz w:val="24"/>
        </w:rPr>
        <w:t xml:space="preserve">”, </w:t>
      </w:r>
      <w:r>
        <w:rPr>
          <w:rFonts w:ascii="Arial" w:hAnsi="Arial" w:cs="Arial"/>
          <w:sz w:val="24"/>
        </w:rPr>
        <w:t xml:space="preserve">remarcan las autoras. </w:t>
      </w:r>
    </w:p>
    <w:p w:rsidR="00AB53A8" w:rsidRDefault="00AB53A8" w:rsidP="00AB53A8">
      <w:pPr>
        <w:jc w:val="both"/>
        <w:rPr>
          <w:rFonts w:ascii="Arial" w:hAnsi="Arial" w:cs="Arial"/>
          <w:sz w:val="24"/>
          <w:szCs w:val="24"/>
        </w:rPr>
      </w:pPr>
      <w:r>
        <w:rPr>
          <w:rFonts w:ascii="Arial" w:hAnsi="Arial" w:cs="Arial"/>
          <w:sz w:val="24"/>
        </w:rPr>
        <w:t xml:space="preserve">Con el </w:t>
      </w:r>
      <w:hyperlink r:id="rId10" w:history="1">
        <w:r w:rsidRPr="00AB53A8">
          <w:rPr>
            <w:rStyle w:val="Hipervnculo"/>
            <w:rFonts w:ascii="Arial" w:hAnsi="Arial" w:cs="Arial"/>
            <w:b/>
            <w:i/>
            <w:sz w:val="24"/>
            <w:szCs w:val="24"/>
          </w:rPr>
          <w:t>GuíaBurros: Reglamento General de Protección de Datos</w:t>
        </w:r>
      </w:hyperlink>
      <w:r>
        <w:rPr>
          <w:rFonts w:ascii="Arial" w:hAnsi="Arial" w:cs="Arial"/>
          <w:b/>
          <w:sz w:val="24"/>
          <w:szCs w:val="24"/>
        </w:rPr>
        <w:t xml:space="preserve">, Lola Granados y Carolina Sánchez, </w:t>
      </w:r>
      <w:r>
        <w:rPr>
          <w:rFonts w:ascii="Arial" w:hAnsi="Arial" w:cs="Arial"/>
          <w:sz w:val="24"/>
          <w:szCs w:val="24"/>
        </w:rPr>
        <w:t xml:space="preserve">quieren explicar qué es el derecho de protección de datos </w:t>
      </w:r>
      <w:r w:rsidRPr="001E1872">
        <w:rPr>
          <w:rFonts w:ascii="Arial" w:hAnsi="Arial" w:cs="Arial"/>
          <w:sz w:val="24"/>
          <w:szCs w:val="24"/>
        </w:rPr>
        <w:t>de carácter personal, proporcionando un aprendizaje básico en la materia</w:t>
      </w:r>
      <w:r>
        <w:rPr>
          <w:rFonts w:ascii="Arial" w:hAnsi="Arial" w:cs="Arial"/>
          <w:sz w:val="24"/>
          <w:szCs w:val="24"/>
        </w:rPr>
        <w:t xml:space="preserve"> </w:t>
      </w:r>
      <w:r w:rsidRPr="001E1872">
        <w:rPr>
          <w:rFonts w:ascii="Arial" w:hAnsi="Arial" w:cs="Arial"/>
          <w:sz w:val="24"/>
          <w:szCs w:val="24"/>
        </w:rPr>
        <w:t>tanto para los afectados como para los obligados a su</w:t>
      </w:r>
      <w:r>
        <w:rPr>
          <w:rFonts w:ascii="Arial" w:hAnsi="Arial" w:cs="Arial"/>
          <w:sz w:val="24"/>
          <w:szCs w:val="24"/>
        </w:rPr>
        <w:t xml:space="preserve"> </w:t>
      </w:r>
      <w:r w:rsidRPr="001E1872">
        <w:rPr>
          <w:rFonts w:ascii="Arial" w:hAnsi="Arial" w:cs="Arial"/>
          <w:sz w:val="24"/>
          <w:szCs w:val="24"/>
        </w:rPr>
        <w:t>cumplimiento</w:t>
      </w:r>
      <w:r>
        <w:rPr>
          <w:rFonts w:ascii="Arial" w:hAnsi="Arial" w:cs="Arial"/>
          <w:sz w:val="24"/>
          <w:szCs w:val="24"/>
        </w:rPr>
        <w:t xml:space="preserve">. </w:t>
      </w:r>
      <w:r w:rsidRPr="001E1872">
        <w:rPr>
          <w:rFonts w:ascii="Arial" w:hAnsi="Arial" w:cs="Arial"/>
          <w:i/>
          <w:sz w:val="24"/>
          <w:szCs w:val="24"/>
        </w:rPr>
        <w:t>“La protección de datos es un derecho fundamental de las personas, reconocido constitucionalmente, cuya finalidad es garantizar que sus datos personales no</w:t>
      </w:r>
      <w:r w:rsidRPr="001E1872">
        <w:rPr>
          <w:rFonts w:ascii="Arial" w:hAnsi="Arial" w:cs="Arial"/>
          <w:i/>
          <w:sz w:val="24"/>
          <w:szCs w:val="24"/>
        </w:rPr>
        <w:br/>
        <w:t>sean menoscabados por terceros o utilizados para finalidades diferentes a su finalidad principal”</w:t>
      </w:r>
      <w:r>
        <w:rPr>
          <w:rFonts w:ascii="Arial" w:hAnsi="Arial" w:cs="Arial"/>
          <w:sz w:val="24"/>
          <w:szCs w:val="24"/>
        </w:rPr>
        <w:t xml:space="preserve">, afirman las autoras, exponiendo la importancia de la protección de datos. </w:t>
      </w:r>
    </w:p>
    <w:p w:rsidR="00AB53A8" w:rsidRDefault="00AB53A8" w:rsidP="00AB53A8">
      <w:pPr>
        <w:jc w:val="both"/>
        <w:rPr>
          <w:rFonts w:ascii="Arial" w:hAnsi="Arial" w:cs="Arial"/>
          <w:sz w:val="24"/>
          <w:szCs w:val="24"/>
        </w:rPr>
      </w:pPr>
      <w:r>
        <w:rPr>
          <w:rFonts w:ascii="Arial" w:hAnsi="Arial" w:cs="Arial"/>
          <w:sz w:val="24"/>
          <w:szCs w:val="24"/>
        </w:rPr>
        <w:t xml:space="preserve">A lo largo del texto, </w:t>
      </w:r>
      <w:r w:rsidRPr="001E1872">
        <w:rPr>
          <w:rFonts w:ascii="Arial" w:hAnsi="Arial" w:cs="Arial"/>
          <w:b/>
          <w:sz w:val="24"/>
          <w:szCs w:val="24"/>
        </w:rPr>
        <w:t>Lola y Carolina</w:t>
      </w:r>
      <w:r>
        <w:rPr>
          <w:rFonts w:ascii="Arial" w:hAnsi="Arial" w:cs="Arial"/>
          <w:sz w:val="24"/>
          <w:szCs w:val="24"/>
        </w:rPr>
        <w:t xml:space="preserve"> explican como el avance tecnológico se ha hecho un hueco en nuestras vidas, lo que hace que continuamente estemos facilitando información personal. Al final queda fuera de nuestro control lo que sucede con esos datos, si son cedidos o no. </w:t>
      </w:r>
    </w:p>
    <w:p w:rsidR="00AB53A8" w:rsidRDefault="00AB53A8" w:rsidP="00AB53A8">
      <w:pPr>
        <w:jc w:val="both"/>
        <w:rPr>
          <w:rFonts w:ascii="Arial" w:hAnsi="Arial" w:cs="Arial"/>
          <w:sz w:val="24"/>
        </w:rPr>
      </w:pPr>
      <w:r>
        <w:rPr>
          <w:rFonts w:ascii="Arial" w:hAnsi="Arial" w:cs="Arial"/>
          <w:sz w:val="24"/>
        </w:rPr>
        <w:t xml:space="preserve">Por otro lado, este libro es un buen ejemplo para conocer el mundo que engloba la protección de datos. Además, permite conocer la Agencia Española de Protección de Datos junto con las últimas modificaciones que han afectado a esta ley. </w:t>
      </w:r>
    </w:p>
    <w:p w:rsidR="00AB53A8" w:rsidRDefault="00AB53A8" w:rsidP="00AB53A8">
      <w:pPr>
        <w:jc w:val="both"/>
        <w:rPr>
          <w:rFonts w:ascii="Arial" w:hAnsi="Arial" w:cs="Arial"/>
          <w:sz w:val="24"/>
        </w:rPr>
      </w:pPr>
      <w:r>
        <w:rPr>
          <w:rFonts w:ascii="Arial" w:hAnsi="Arial" w:cs="Arial"/>
          <w:sz w:val="24"/>
        </w:rPr>
        <w:t xml:space="preserve">El </w:t>
      </w:r>
      <w:hyperlink r:id="rId11" w:history="1">
        <w:r w:rsidRPr="00AB53A8">
          <w:rPr>
            <w:rStyle w:val="Hipervnculo"/>
            <w:rFonts w:ascii="Arial" w:hAnsi="Arial" w:cs="Arial"/>
            <w:b/>
            <w:i/>
            <w:sz w:val="24"/>
            <w:szCs w:val="24"/>
          </w:rPr>
          <w:t>GuíaBurros: Reglamento General de Protección de Datos</w:t>
        </w:r>
      </w:hyperlink>
      <w:r>
        <w:rPr>
          <w:rFonts w:ascii="Arial" w:hAnsi="Arial" w:cs="Arial"/>
          <w:b/>
          <w:sz w:val="24"/>
          <w:szCs w:val="24"/>
        </w:rPr>
        <w:t xml:space="preserve"> </w:t>
      </w:r>
      <w:r>
        <w:rPr>
          <w:rFonts w:ascii="Arial" w:hAnsi="Arial" w:cs="Arial"/>
          <w:sz w:val="24"/>
          <w:szCs w:val="24"/>
        </w:rPr>
        <w:t xml:space="preserve">alecciona a controlar nuestros datos, conociendo que niveles de seguridad y que protección trae consigo. Además, de las sanciones e infracciones que se pueden cometer junto con la indemnización vinculada al mismo. </w:t>
      </w:r>
      <w:r w:rsidRPr="000969C5">
        <w:rPr>
          <w:rFonts w:ascii="Arial" w:hAnsi="Arial" w:cs="Arial"/>
          <w:i/>
          <w:sz w:val="24"/>
        </w:rPr>
        <w:t>“No somos conscientes de lo fácilmente que proporcionamos a diario mucha información a través, por ejemplo, de las redes sociales”</w:t>
      </w:r>
      <w:r>
        <w:rPr>
          <w:rFonts w:ascii="Arial" w:hAnsi="Arial" w:cs="Arial"/>
          <w:i/>
          <w:sz w:val="24"/>
        </w:rPr>
        <w:t xml:space="preserve">, </w:t>
      </w:r>
      <w:r>
        <w:rPr>
          <w:rFonts w:ascii="Arial" w:hAnsi="Arial" w:cs="Arial"/>
          <w:sz w:val="24"/>
        </w:rPr>
        <w:t xml:space="preserve">afirman las autoras. </w:t>
      </w:r>
    </w:p>
    <w:p w:rsidR="00AB53A8" w:rsidRDefault="00AB53A8" w:rsidP="00AB53A8">
      <w:pPr>
        <w:jc w:val="both"/>
        <w:rPr>
          <w:rFonts w:ascii="Arial" w:hAnsi="Arial" w:cs="Arial"/>
          <w:sz w:val="24"/>
        </w:rPr>
      </w:pPr>
    </w:p>
    <w:p w:rsidR="00140DFD" w:rsidRDefault="00AB53A8" w:rsidP="00AB53A8">
      <w:pPr>
        <w:jc w:val="both"/>
        <w:rPr>
          <w:rFonts w:ascii="Arial" w:hAnsi="Arial" w:cs="Arial"/>
          <w:sz w:val="24"/>
          <w:szCs w:val="28"/>
        </w:rPr>
      </w:pPr>
      <w:r w:rsidRPr="00EE3A08">
        <w:rPr>
          <w:rFonts w:ascii="Arial" w:hAnsi="Arial" w:cs="Arial"/>
          <w:sz w:val="24"/>
        </w:rPr>
        <w:t xml:space="preserve">El </w:t>
      </w:r>
      <w:r w:rsidRPr="00EE3A08">
        <w:rPr>
          <w:rFonts w:ascii="Arial" w:hAnsi="Arial" w:cs="Arial"/>
          <w:i/>
          <w:sz w:val="24"/>
        </w:rPr>
        <w:t>libro</w:t>
      </w:r>
      <w:r w:rsidRPr="00EE3A08">
        <w:rPr>
          <w:rFonts w:ascii="Arial" w:hAnsi="Arial" w:cs="Arial"/>
          <w:sz w:val="24"/>
        </w:rPr>
        <w:t xml:space="preserve"> forma parte de la </w:t>
      </w:r>
      <w:r w:rsidRPr="00B77D11">
        <w:rPr>
          <w:rFonts w:ascii="Arial" w:hAnsi="Arial" w:cs="Arial"/>
          <w:b/>
          <w:sz w:val="24"/>
        </w:rPr>
        <w:t xml:space="preserve">colección GuíaBurros de la editorial </w:t>
      </w:r>
      <w:hyperlink r:id="rId12" w:history="1">
        <w:r w:rsidRPr="007902EE">
          <w:rPr>
            <w:rStyle w:val="Hipervnculo"/>
            <w:rFonts w:ascii="Arial" w:hAnsi="Arial" w:cs="Arial"/>
            <w:b/>
            <w:sz w:val="24"/>
          </w:rPr>
          <w:t>Editatum</w:t>
        </w:r>
      </w:hyperlink>
      <w:r w:rsidRPr="00EE3A08">
        <w:rPr>
          <w:rFonts w:ascii="Arial" w:hAnsi="Arial" w:cs="Arial"/>
          <w:sz w:val="24"/>
        </w:rPr>
        <w:t>, especializada en relatos relacionados con la Empresa y el Negocio, la Salud y el Bienestar Personal, Hogar y Familia, Ciencia y Tecnología, Saber y Conocimiento, entre otras materias dirigidas al crecimiento profesional y personal de sus lectores</w:t>
      </w:r>
      <w:r>
        <w:rPr>
          <w:rFonts w:ascii="Arial" w:hAnsi="Arial" w:cs="Arial"/>
          <w:sz w:val="24"/>
        </w:rPr>
        <w:t>.</w:t>
      </w:r>
    </w:p>
    <w:p w:rsidR="00140DFD" w:rsidRPr="00140DFD" w:rsidRDefault="00140DFD" w:rsidP="006D4518">
      <w:pPr>
        <w:jc w:val="both"/>
        <w:rPr>
          <w:rFonts w:ascii="Arial" w:hAnsi="Arial" w:cs="Arial"/>
          <w:b/>
          <w:sz w:val="24"/>
          <w:szCs w:val="28"/>
        </w:rPr>
      </w:pPr>
    </w:p>
    <w:p w:rsidR="00AB53A8" w:rsidRDefault="00013064" w:rsidP="006D4518">
      <w:pPr>
        <w:jc w:val="both"/>
        <w:rPr>
          <w:rFonts w:ascii="Arial" w:hAnsi="Arial" w:cs="Arial"/>
          <w:b/>
          <w:sz w:val="24"/>
          <w:szCs w:val="28"/>
        </w:rPr>
      </w:pPr>
      <w:r>
        <w:rPr>
          <w:rFonts w:ascii="Arial" w:hAnsi="Arial" w:cs="Arial"/>
          <w:b/>
          <w:sz w:val="24"/>
          <w:szCs w:val="28"/>
        </w:rPr>
        <w:t xml:space="preserve">Acerca del autor </w:t>
      </w:r>
    </w:p>
    <w:p w:rsidR="00AB53A8" w:rsidRDefault="00AB53A8" w:rsidP="00AB53A8">
      <w:pPr>
        <w:jc w:val="both"/>
        <w:rPr>
          <w:rFonts w:ascii="Arial" w:hAnsi="Arial" w:cs="Arial"/>
          <w:sz w:val="24"/>
          <w:szCs w:val="24"/>
        </w:rPr>
      </w:pPr>
      <w:r>
        <w:rPr>
          <w:rFonts w:ascii="Arial" w:hAnsi="Arial" w:cs="Arial"/>
          <w:noProof/>
          <w:sz w:val="24"/>
          <w:szCs w:val="24"/>
          <w:lang w:eastAsia="es-ES"/>
        </w:rPr>
        <w:drawing>
          <wp:anchor distT="0" distB="0" distL="114300" distR="114300" simplePos="0" relativeHeight="251660288" behindDoc="0" locked="0" layoutInCell="1" allowOverlap="1">
            <wp:simplePos x="0" y="0"/>
            <wp:positionH relativeFrom="column">
              <wp:posOffset>-234315</wp:posOffset>
            </wp:positionH>
            <wp:positionV relativeFrom="paragraph">
              <wp:posOffset>256540</wp:posOffset>
            </wp:positionV>
            <wp:extent cx="1781175" cy="1790700"/>
            <wp:effectExtent l="19050" t="0" r="9525" b="0"/>
            <wp:wrapSquare wrapText="bothSides"/>
            <wp:docPr id="4" name="3 Imagen" descr="lolagran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lagranados.jpg"/>
                    <pic:cNvPicPr/>
                  </pic:nvPicPr>
                  <pic:blipFill>
                    <a:blip r:embed="rId13" cstate="print"/>
                    <a:stretch>
                      <a:fillRect/>
                    </a:stretch>
                  </pic:blipFill>
                  <pic:spPr>
                    <a:xfrm>
                      <a:off x="0" y="0"/>
                      <a:ext cx="1781175" cy="1790700"/>
                    </a:xfrm>
                    <a:prstGeom prst="rect">
                      <a:avLst/>
                    </a:prstGeom>
                  </pic:spPr>
                </pic:pic>
              </a:graphicData>
            </a:graphic>
          </wp:anchor>
        </w:drawing>
      </w:r>
    </w:p>
    <w:p w:rsidR="00AB53A8" w:rsidRPr="00AB53A8" w:rsidRDefault="001B5858" w:rsidP="00AB53A8">
      <w:pPr>
        <w:jc w:val="both"/>
        <w:rPr>
          <w:rFonts w:ascii="Arial" w:hAnsi="Arial" w:cs="Arial"/>
          <w:b/>
          <w:sz w:val="24"/>
          <w:szCs w:val="28"/>
        </w:rPr>
      </w:pPr>
      <w:r w:rsidRPr="001B5858">
        <w:rPr>
          <w:rFonts w:ascii="Arial" w:hAnsi="Arial" w:cs="Arial"/>
          <w:b/>
          <w:sz w:val="24"/>
          <w:szCs w:val="24"/>
        </w:rPr>
        <w:t>Lola Granados</w:t>
      </w:r>
      <w:r>
        <w:rPr>
          <w:rFonts w:ascii="Arial" w:hAnsi="Arial" w:cs="Arial"/>
          <w:sz w:val="24"/>
          <w:szCs w:val="24"/>
        </w:rPr>
        <w:t xml:space="preserve"> n</w:t>
      </w:r>
      <w:r w:rsidR="00AB53A8" w:rsidRPr="00B77ED3">
        <w:rPr>
          <w:rFonts w:ascii="Arial" w:hAnsi="Arial" w:cs="Arial"/>
          <w:sz w:val="24"/>
          <w:szCs w:val="24"/>
        </w:rPr>
        <w:t xml:space="preserve">ació en </w:t>
      </w:r>
      <w:proofErr w:type="spellStart"/>
      <w:r w:rsidR="00AB53A8" w:rsidRPr="00B77ED3">
        <w:rPr>
          <w:rFonts w:ascii="Arial" w:hAnsi="Arial" w:cs="Arial"/>
          <w:sz w:val="24"/>
          <w:szCs w:val="24"/>
        </w:rPr>
        <w:t>Olula</w:t>
      </w:r>
      <w:proofErr w:type="spellEnd"/>
      <w:r w:rsidR="00AB53A8" w:rsidRPr="00B77ED3">
        <w:rPr>
          <w:rFonts w:ascii="Arial" w:hAnsi="Arial" w:cs="Arial"/>
          <w:sz w:val="24"/>
          <w:szCs w:val="24"/>
        </w:rPr>
        <w:t xml:space="preserve"> del Río</w:t>
      </w:r>
      <w:r w:rsidR="00AB53A8">
        <w:rPr>
          <w:rFonts w:ascii="Arial" w:hAnsi="Arial" w:cs="Arial"/>
          <w:sz w:val="24"/>
          <w:szCs w:val="24"/>
        </w:rPr>
        <w:t xml:space="preserve"> </w:t>
      </w:r>
      <w:r w:rsidR="00AB53A8" w:rsidRPr="00B77ED3">
        <w:rPr>
          <w:rFonts w:ascii="Arial" w:hAnsi="Arial" w:cs="Arial"/>
          <w:sz w:val="24"/>
          <w:szCs w:val="24"/>
        </w:rPr>
        <w:t>(Almería). Licenciada en Derecho por</w:t>
      </w:r>
      <w:r w:rsidR="00AB53A8">
        <w:rPr>
          <w:rFonts w:ascii="Arial" w:hAnsi="Arial" w:cs="Arial"/>
          <w:sz w:val="24"/>
          <w:szCs w:val="24"/>
        </w:rPr>
        <w:t xml:space="preserve"> </w:t>
      </w:r>
      <w:r w:rsidR="00AB53A8" w:rsidRPr="00B77ED3">
        <w:rPr>
          <w:rFonts w:ascii="Arial" w:hAnsi="Arial" w:cs="Arial"/>
          <w:sz w:val="24"/>
          <w:szCs w:val="24"/>
        </w:rPr>
        <w:t>la Universidad Complutense de Madrid.</w:t>
      </w:r>
    </w:p>
    <w:p w:rsidR="00AB53A8" w:rsidRDefault="00AB53A8" w:rsidP="00AB53A8">
      <w:pPr>
        <w:jc w:val="both"/>
        <w:rPr>
          <w:rFonts w:ascii="Arial" w:hAnsi="Arial" w:cs="Arial"/>
          <w:b/>
          <w:sz w:val="24"/>
          <w:szCs w:val="28"/>
        </w:rPr>
      </w:pPr>
      <w:r w:rsidRPr="00B77ED3">
        <w:rPr>
          <w:rFonts w:ascii="Arial" w:hAnsi="Arial" w:cs="Arial"/>
          <w:sz w:val="24"/>
          <w:szCs w:val="24"/>
        </w:rPr>
        <w:t>Abogada en ejercicio del Ilustre Colegio de</w:t>
      </w:r>
      <w:r>
        <w:rPr>
          <w:rFonts w:ascii="Arial" w:hAnsi="Arial" w:cs="Arial"/>
          <w:sz w:val="24"/>
          <w:szCs w:val="24"/>
        </w:rPr>
        <w:t xml:space="preserve"> </w:t>
      </w:r>
      <w:r w:rsidRPr="00B77ED3">
        <w:rPr>
          <w:rFonts w:ascii="Arial" w:hAnsi="Arial" w:cs="Arial"/>
          <w:sz w:val="24"/>
          <w:szCs w:val="24"/>
        </w:rPr>
        <w:t xml:space="preserve">Abogados de Madrid. Actualmente es abogada jefe en la Asesoría Jurídica </w:t>
      </w:r>
      <w:proofErr w:type="spellStart"/>
      <w:r w:rsidRPr="00B77ED3">
        <w:rPr>
          <w:rFonts w:ascii="Arial" w:hAnsi="Arial" w:cs="Arial"/>
          <w:sz w:val="24"/>
          <w:szCs w:val="24"/>
        </w:rPr>
        <w:t>Juridicum</w:t>
      </w:r>
      <w:proofErr w:type="spellEnd"/>
      <w:r>
        <w:rPr>
          <w:rFonts w:ascii="Arial" w:hAnsi="Arial" w:cs="Arial"/>
          <w:sz w:val="24"/>
          <w:szCs w:val="24"/>
        </w:rPr>
        <w:t xml:space="preserve"> </w:t>
      </w:r>
      <w:r w:rsidRPr="00B77ED3">
        <w:rPr>
          <w:rFonts w:ascii="Arial" w:hAnsi="Arial" w:cs="Arial"/>
          <w:sz w:val="24"/>
          <w:szCs w:val="24"/>
        </w:rPr>
        <w:t>y letrada en el Servicio de Orientación</w:t>
      </w:r>
      <w:r>
        <w:rPr>
          <w:rFonts w:ascii="Arial" w:hAnsi="Arial" w:cs="Arial"/>
          <w:sz w:val="24"/>
          <w:szCs w:val="24"/>
        </w:rPr>
        <w:t xml:space="preserve"> </w:t>
      </w:r>
      <w:r w:rsidRPr="00B77ED3">
        <w:rPr>
          <w:rFonts w:ascii="Arial" w:hAnsi="Arial" w:cs="Arial"/>
          <w:sz w:val="24"/>
          <w:szCs w:val="24"/>
        </w:rPr>
        <w:t>Jurídica ICAM. Especializada en violencia de género y en</w:t>
      </w:r>
      <w:r>
        <w:rPr>
          <w:rFonts w:ascii="Arial" w:hAnsi="Arial" w:cs="Arial"/>
          <w:sz w:val="24"/>
          <w:szCs w:val="24"/>
        </w:rPr>
        <w:t xml:space="preserve"> </w:t>
      </w:r>
      <w:r w:rsidRPr="00B77ED3">
        <w:rPr>
          <w:rFonts w:ascii="Arial" w:hAnsi="Arial" w:cs="Arial"/>
          <w:sz w:val="24"/>
          <w:szCs w:val="24"/>
        </w:rPr>
        <w:t>normativa de protección de datos de carácter personal</w:t>
      </w:r>
      <w:r>
        <w:rPr>
          <w:rFonts w:ascii="Arial" w:hAnsi="Arial" w:cs="Arial"/>
          <w:sz w:val="24"/>
          <w:szCs w:val="24"/>
        </w:rPr>
        <w:t>.</w:t>
      </w:r>
    </w:p>
    <w:p w:rsidR="00AB53A8" w:rsidRDefault="00AB53A8" w:rsidP="006D4518">
      <w:pPr>
        <w:jc w:val="both"/>
        <w:rPr>
          <w:rFonts w:ascii="Arial" w:hAnsi="Arial" w:cs="Arial"/>
          <w:b/>
          <w:sz w:val="24"/>
          <w:szCs w:val="28"/>
        </w:rPr>
      </w:pPr>
    </w:p>
    <w:p w:rsidR="00AB53A8" w:rsidRDefault="00AB53A8" w:rsidP="006D4518">
      <w:pPr>
        <w:jc w:val="both"/>
        <w:rPr>
          <w:rFonts w:ascii="Arial" w:hAnsi="Arial" w:cs="Arial"/>
          <w:b/>
          <w:sz w:val="24"/>
          <w:szCs w:val="28"/>
        </w:rPr>
      </w:pPr>
      <w:r>
        <w:rPr>
          <w:rFonts w:ascii="Arial" w:hAnsi="Arial" w:cs="Arial"/>
          <w:b/>
          <w:noProof/>
          <w:sz w:val="24"/>
          <w:szCs w:val="28"/>
          <w:lang w:eastAsia="es-ES"/>
        </w:rPr>
        <w:drawing>
          <wp:anchor distT="0" distB="0" distL="114300" distR="114300" simplePos="0" relativeHeight="251662336" behindDoc="0" locked="0" layoutInCell="1" allowOverlap="1">
            <wp:simplePos x="0" y="0"/>
            <wp:positionH relativeFrom="column">
              <wp:posOffset>-234315</wp:posOffset>
            </wp:positionH>
            <wp:positionV relativeFrom="paragraph">
              <wp:posOffset>230505</wp:posOffset>
            </wp:positionV>
            <wp:extent cx="1790700" cy="1676400"/>
            <wp:effectExtent l="19050" t="0" r="0" b="0"/>
            <wp:wrapSquare wrapText="bothSides"/>
            <wp:docPr id="5" name="4 Imagen" descr="CAROLINASANCHE3X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LINASANCHE3XS.jpg"/>
                    <pic:cNvPicPr/>
                  </pic:nvPicPr>
                  <pic:blipFill>
                    <a:blip r:embed="rId14" cstate="print"/>
                    <a:stretch>
                      <a:fillRect/>
                    </a:stretch>
                  </pic:blipFill>
                  <pic:spPr>
                    <a:xfrm>
                      <a:off x="0" y="0"/>
                      <a:ext cx="1790700" cy="1676400"/>
                    </a:xfrm>
                    <a:prstGeom prst="rect">
                      <a:avLst/>
                    </a:prstGeom>
                  </pic:spPr>
                </pic:pic>
              </a:graphicData>
            </a:graphic>
          </wp:anchor>
        </w:drawing>
      </w:r>
    </w:p>
    <w:p w:rsidR="00AB53A8" w:rsidRDefault="001B5858" w:rsidP="00AB53A8">
      <w:pPr>
        <w:jc w:val="both"/>
        <w:rPr>
          <w:rFonts w:ascii="Arial" w:hAnsi="Arial" w:cs="Arial"/>
          <w:sz w:val="24"/>
          <w:szCs w:val="24"/>
        </w:rPr>
      </w:pPr>
      <w:r w:rsidRPr="001B5858">
        <w:rPr>
          <w:rFonts w:ascii="Arial" w:hAnsi="Arial" w:cs="Arial"/>
          <w:b/>
          <w:sz w:val="24"/>
          <w:szCs w:val="24"/>
        </w:rPr>
        <w:t>Carolina Sánchez</w:t>
      </w:r>
      <w:r>
        <w:rPr>
          <w:rFonts w:ascii="Arial" w:hAnsi="Arial" w:cs="Arial"/>
          <w:sz w:val="24"/>
          <w:szCs w:val="24"/>
        </w:rPr>
        <w:t xml:space="preserve"> n</w:t>
      </w:r>
      <w:r w:rsidR="00AB53A8" w:rsidRPr="00B77ED3">
        <w:rPr>
          <w:rFonts w:ascii="Arial" w:hAnsi="Arial" w:cs="Arial"/>
          <w:sz w:val="24"/>
          <w:szCs w:val="24"/>
        </w:rPr>
        <w:t xml:space="preserve">ació en </w:t>
      </w:r>
      <w:proofErr w:type="spellStart"/>
      <w:r w:rsidR="00AB53A8" w:rsidRPr="00B77ED3">
        <w:rPr>
          <w:rFonts w:ascii="Arial" w:hAnsi="Arial" w:cs="Arial"/>
          <w:sz w:val="24"/>
          <w:szCs w:val="24"/>
        </w:rPr>
        <w:t>Íscar</w:t>
      </w:r>
      <w:proofErr w:type="spellEnd"/>
      <w:r w:rsidR="00AB53A8">
        <w:rPr>
          <w:rFonts w:ascii="Arial" w:hAnsi="Arial" w:cs="Arial"/>
          <w:sz w:val="24"/>
          <w:szCs w:val="24"/>
        </w:rPr>
        <w:t xml:space="preserve"> </w:t>
      </w:r>
      <w:r w:rsidR="00AB53A8" w:rsidRPr="00B77ED3">
        <w:rPr>
          <w:rFonts w:ascii="Arial" w:hAnsi="Arial" w:cs="Arial"/>
          <w:sz w:val="24"/>
          <w:szCs w:val="24"/>
        </w:rPr>
        <w:t>(Valladolid). Es graduada en Derecho por la</w:t>
      </w:r>
      <w:r w:rsidR="00AB53A8">
        <w:rPr>
          <w:rFonts w:ascii="Arial" w:hAnsi="Arial" w:cs="Arial"/>
          <w:sz w:val="24"/>
          <w:szCs w:val="24"/>
        </w:rPr>
        <w:t xml:space="preserve"> </w:t>
      </w:r>
      <w:r w:rsidR="00AB53A8" w:rsidRPr="00B77ED3">
        <w:rPr>
          <w:rFonts w:ascii="Arial" w:hAnsi="Arial" w:cs="Arial"/>
          <w:sz w:val="24"/>
          <w:szCs w:val="24"/>
        </w:rPr>
        <w:t>Universidad de Derecho de Valladolid, con</w:t>
      </w:r>
      <w:r w:rsidR="00AB53A8">
        <w:rPr>
          <w:rFonts w:ascii="Arial" w:hAnsi="Arial" w:cs="Arial"/>
          <w:sz w:val="24"/>
          <w:szCs w:val="24"/>
        </w:rPr>
        <w:t xml:space="preserve"> </w:t>
      </w:r>
      <w:r w:rsidR="00AB53A8" w:rsidRPr="00B77ED3">
        <w:rPr>
          <w:rFonts w:ascii="Arial" w:hAnsi="Arial" w:cs="Arial"/>
          <w:sz w:val="24"/>
          <w:szCs w:val="24"/>
        </w:rPr>
        <w:t>Máster de Asesoramiento y Consultoría</w:t>
      </w:r>
      <w:r w:rsidR="00AB53A8">
        <w:rPr>
          <w:rFonts w:ascii="Arial" w:hAnsi="Arial" w:cs="Arial"/>
          <w:sz w:val="24"/>
          <w:szCs w:val="24"/>
        </w:rPr>
        <w:t xml:space="preserve"> </w:t>
      </w:r>
      <w:r w:rsidR="00AB53A8" w:rsidRPr="00B77ED3">
        <w:rPr>
          <w:rFonts w:ascii="Arial" w:hAnsi="Arial" w:cs="Arial"/>
          <w:sz w:val="24"/>
          <w:szCs w:val="24"/>
        </w:rPr>
        <w:t>Jurídico-Laboral por la Universidad Carlos</w:t>
      </w:r>
      <w:r w:rsidR="00AB53A8">
        <w:rPr>
          <w:rFonts w:ascii="Arial" w:hAnsi="Arial" w:cs="Arial"/>
          <w:sz w:val="24"/>
          <w:szCs w:val="24"/>
        </w:rPr>
        <w:t xml:space="preserve"> </w:t>
      </w:r>
      <w:r w:rsidR="00AB53A8" w:rsidRPr="00B77ED3">
        <w:rPr>
          <w:rFonts w:ascii="Arial" w:hAnsi="Arial" w:cs="Arial"/>
          <w:sz w:val="24"/>
          <w:szCs w:val="24"/>
        </w:rPr>
        <w:t>III de Madrid y Máster de Acceso a la</w:t>
      </w:r>
      <w:r w:rsidR="00AB53A8">
        <w:rPr>
          <w:rFonts w:ascii="Arial" w:hAnsi="Arial" w:cs="Arial"/>
          <w:sz w:val="24"/>
          <w:szCs w:val="24"/>
        </w:rPr>
        <w:t xml:space="preserve"> </w:t>
      </w:r>
      <w:r w:rsidR="00AB53A8" w:rsidRPr="00B77ED3">
        <w:rPr>
          <w:rFonts w:ascii="Arial" w:hAnsi="Arial" w:cs="Arial"/>
          <w:sz w:val="24"/>
          <w:szCs w:val="24"/>
        </w:rPr>
        <w:t>Abogacía por la Universidad Camilo José</w:t>
      </w:r>
      <w:r w:rsidR="00AB53A8">
        <w:rPr>
          <w:rFonts w:ascii="Arial" w:hAnsi="Arial" w:cs="Arial"/>
          <w:sz w:val="24"/>
          <w:szCs w:val="24"/>
        </w:rPr>
        <w:t xml:space="preserve"> </w:t>
      </w:r>
      <w:r w:rsidR="00AB53A8" w:rsidRPr="00B77ED3">
        <w:rPr>
          <w:rFonts w:ascii="Arial" w:hAnsi="Arial" w:cs="Arial"/>
          <w:sz w:val="24"/>
          <w:szCs w:val="24"/>
        </w:rPr>
        <w:t xml:space="preserve">Cela. </w:t>
      </w:r>
    </w:p>
    <w:p w:rsidR="00AB53A8" w:rsidRDefault="00AB53A8" w:rsidP="00AB53A8">
      <w:pPr>
        <w:jc w:val="both"/>
        <w:rPr>
          <w:rFonts w:ascii="Arial" w:hAnsi="Arial" w:cs="Arial"/>
          <w:sz w:val="24"/>
          <w:szCs w:val="24"/>
        </w:rPr>
      </w:pPr>
      <w:r w:rsidRPr="00B77ED3">
        <w:rPr>
          <w:rFonts w:ascii="Arial" w:hAnsi="Arial" w:cs="Arial"/>
          <w:sz w:val="24"/>
          <w:szCs w:val="24"/>
        </w:rPr>
        <w:t>Actualmente trabaja como asesora jurídica civil y mercantil, especializada en materia de protección de datos de carácter personal</w:t>
      </w:r>
      <w:r>
        <w:rPr>
          <w:rFonts w:ascii="Arial" w:hAnsi="Arial" w:cs="Arial"/>
          <w:sz w:val="24"/>
          <w:szCs w:val="24"/>
        </w:rPr>
        <w:t>.</w:t>
      </w:r>
    </w:p>
    <w:p w:rsidR="00AB53A8" w:rsidRDefault="00AB53A8" w:rsidP="006D4518">
      <w:pPr>
        <w:jc w:val="both"/>
        <w:rPr>
          <w:rFonts w:ascii="Arial" w:hAnsi="Arial" w:cs="Arial"/>
          <w:b/>
          <w:sz w:val="24"/>
          <w:szCs w:val="28"/>
        </w:rPr>
      </w:pPr>
    </w:p>
    <w:p w:rsidR="00E87E26" w:rsidRPr="00140DFD" w:rsidRDefault="00E87E26" w:rsidP="006D4518">
      <w:pPr>
        <w:jc w:val="both"/>
        <w:rPr>
          <w:rFonts w:ascii="Arial" w:hAnsi="Arial" w:cs="Arial"/>
          <w:b/>
          <w:sz w:val="24"/>
          <w:szCs w:val="28"/>
        </w:rPr>
      </w:pPr>
      <w:r w:rsidRPr="00140DFD">
        <w:rPr>
          <w:rFonts w:ascii="Arial" w:hAnsi="Arial" w:cs="Arial"/>
          <w:b/>
          <w:sz w:val="24"/>
          <w:szCs w:val="28"/>
        </w:rPr>
        <w:t>Acerca de EDITATUM</w:t>
      </w:r>
    </w:p>
    <w:p w:rsidR="00066D11" w:rsidRDefault="00A054C2" w:rsidP="00C815C6">
      <w:pPr>
        <w:jc w:val="both"/>
        <w:rPr>
          <w:rFonts w:ascii="Arial" w:hAnsi="Arial" w:cs="Arial"/>
          <w:sz w:val="24"/>
          <w:szCs w:val="28"/>
        </w:rPr>
      </w:pPr>
      <w:hyperlink r:id="rId15" w:history="1">
        <w:r w:rsidR="0075615D" w:rsidRPr="002D4495">
          <w:rPr>
            <w:rStyle w:val="Hipervnculo"/>
            <w:rFonts w:ascii="Arial" w:hAnsi="Arial" w:cs="Arial"/>
            <w:b/>
            <w:sz w:val="24"/>
            <w:szCs w:val="28"/>
          </w:rPr>
          <w:t>E</w:t>
        </w:r>
        <w:r w:rsidR="002D4495" w:rsidRPr="002D4495">
          <w:rPr>
            <w:rStyle w:val="Hipervnculo"/>
            <w:rFonts w:ascii="Arial" w:hAnsi="Arial" w:cs="Arial"/>
            <w:b/>
            <w:sz w:val="24"/>
            <w:szCs w:val="28"/>
          </w:rPr>
          <w:t>DITATUM</w:t>
        </w:r>
      </w:hyperlink>
      <w:r w:rsidR="00E87E26">
        <w:rPr>
          <w:rFonts w:ascii="Arial" w:hAnsi="Arial" w:cs="Arial"/>
          <w:sz w:val="24"/>
          <w:szCs w:val="28"/>
        </w:rPr>
        <w:t xml:space="preserve"> es una nueva </w:t>
      </w:r>
      <w:proofErr w:type="spellStart"/>
      <w:r w:rsidR="00E87E26">
        <w:rPr>
          <w:rFonts w:ascii="Arial" w:hAnsi="Arial" w:cs="Arial"/>
          <w:sz w:val="24"/>
          <w:szCs w:val="28"/>
        </w:rPr>
        <w:t>startup</w:t>
      </w:r>
      <w:proofErr w:type="spellEnd"/>
      <w:r w:rsidR="00E87E26">
        <w:rPr>
          <w:rFonts w:ascii="Arial" w:hAnsi="Arial" w:cs="Arial"/>
          <w:sz w:val="24"/>
          <w:szCs w:val="28"/>
        </w:rPr>
        <w:t xml:space="preserve"> editorial especializada en libros </w:t>
      </w:r>
      <w:r w:rsidR="006D4518" w:rsidRPr="006D4518">
        <w:rPr>
          <w:rFonts w:ascii="Arial" w:hAnsi="Arial" w:cs="Arial"/>
          <w:sz w:val="24"/>
          <w:szCs w:val="28"/>
        </w:rPr>
        <w:t>relacionados con la Empresa y el Negocio, la Salud y el Bienestar Personal, Hogar y Familia, Ciencia y Tecnología, Saber y Conocimiento, entre otras materias dirigidas al crecimiento profesional y personal de sus lectores</w:t>
      </w:r>
    </w:p>
    <w:p w:rsidR="00066D11" w:rsidRDefault="00066D11" w:rsidP="00C815C6">
      <w:pPr>
        <w:jc w:val="both"/>
        <w:rPr>
          <w:rFonts w:ascii="Arial" w:hAnsi="Arial" w:cs="Arial"/>
          <w:sz w:val="24"/>
          <w:szCs w:val="28"/>
        </w:rPr>
      </w:pPr>
    </w:p>
    <w:p w:rsidR="002F723D" w:rsidRPr="00140DFD" w:rsidRDefault="002F723D" w:rsidP="002F723D">
      <w:pPr>
        <w:jc w:val="both"/>
        <w:rPr>
          <w:rFonts w:ascii="Arial" w:hAnsi="Arial" w:cs="Arial"/>
          <w:b/>
          <w:sz w:val="24"/>
          <w:szCs w:val="28"/>
        </w:rPr>
      </w:pPr>
      <w:r w:rsidRPr="00140DFD">
        <w:rPr>
          <w:rFonts w:ascii="Arial" w:hAnsi="Arial" w:cs="Arial"/>
          <w:b/>
          <w:sz w:val="24"/>
          <w:szCs w:val="28"/>
        </w:rPr>
        <w:t>Para más información</w:t>
      </w:r>
      <w:r>
        <w:rPr>
          <w:rFonts w:ascii="Arial" w:hAnsi="Arial" w:cs="Arial"/>
          <w:b/>
          <w:sz w:val="24"/>
          <w:szCs w:val="28"/>
        </w:rPr>
        <w:t xml:space="preserve"> y entrevistas con los autores</w:t>
      </w:r>
    </w:p>
    <w:p w:rsidR="002F723D" w:rsidRDefault="002F723D" w:rsidP="002F723D">
      <w:pPr>
        <w:pBdr>
          <w:top w:val="single" w:sz="4" w:space="1" w:color="auto"/>
        </w:pBdr>
        <w:jc w:val="both"/>
        <w:rPr>
          <w:rFonts w:ascii="Arial" w:hAnsi="Arial" w:cs="Arial"/>
          <w:sz w:val="24"/>
          <w:szCs w:val="28"/>
        </w:rPr>
      </w:pPr>
    </w:p>
    <w:p w:rsidR="002F723D" w:rsidRDefault="002F723D" w:rsidP="002F723D">
      <w:pPr>
        <w:rPr>
          <w:rFonts w:ascii="Arial" w:hAnsi="Arial" w:cs="Arial"/>
          <w:sz w:val="24"/>
        </w:rPr>
      </w:pPr>
      <w:r>
        <w:rPr>
          <w:rFonts w:ascii="Arial" w:hAnsi="Arial" w:cs="Arial"/>
          <w:sz w:val="24"/>
        </w:rPr>
        <w:t xml:space="preserve">Ángela María De Toro Martín   </w:t>
      </w:r>
      <w:r>
        <w:rPr>
          <w:rFonts w:ascii="Arial" w:hAnsi="Arial" w:cs="Arial"/>
          <w:sz w:val="24"/>
        </w:rPr>
        <w:tab/>
      </w:r>
      <w:hyperlink r:id="rId16" w:history="1">
        <w:r w:rsidRPr="0045520D">
          <w:rPr>
            <w:rStyle w:val="Hipervnculo"/>
            <w:rFonts w:ascii="Arial" w:hAnsi="Arial" w:cs="Arial"/>
            <w:sz w:val="24"/>
          </w:rPr>
          <w:t>adetoro@editatum.com</w:t>
        </w:r>
      </w:hyperlink>
    </w:p>
    <w:p w:rsidR="002F723D" w:rsidRDefault="002F723D" w:rsidP="002F723D">
      <w:pPr>
        <w:ind w:left="2832" w:firstLine="708"/>
      </w:pPr>
      <w:r>
        <w:rPr>
          <w:rFonts w:ascii="Arial" w:hAnsi="Arial" w:cs="Arial"/>
          <w:sz w:val="24"/>
        </w:rPr>
        <w:t>+34 910 220 823</w:t>
      </w:r>
    </w:p>
    <w:p w:rsidR="00013064" w:rsidRPr="00013064" w:rsidRDefault="00013064" w:rsidP="00013064">
      <w:pPr>
        <w:rPr>
          <w:rFonts w:ascii="Arial" w:hAnsi="Arial" w:cs="Arial"/>
          <w:sz w:val="24"/>
        </w:rPr>
      </w:pPr>
    </w:p>
    <w:p w:rsidR="00013064" w:rsidRDefault="00013064" w:rsidP="00013064"/>
    <w:p w:rsidR="00AC0297" w:rsidRPr="00AC0297" w:rsidRDefault="00013064" w:rsidP="00013064">
      <w:pPr>
        <w:rPr>
          <w:rFonts w:ascii="Arial" w:hAnsi="Arial" w:cs="Arial"/>
          <w:sz w:val="24"/>
        </w:rPr>
      </w:pPr>
      <w:r>
        <w:rPr>
          <w:rFonts w:ascii="Arial" w:hAnsi="Arial" w:cs="Arial"/>
          <w:sz w:val="24"/>
          <w:szCs w:val="28"/>
        </w:rPr>
        <w:t xml:space="preserve"> </w:t>
      </w:r>
      <w:r w:rsidRPr="00E87E26">
        <w:rPr>
          <w:rFonts w:ascii="Arial" w:hAnsi="Arial" w:cs="Arial"/>
          <w:sz w:val="24"/>
          <w:szCs w:val="28"/>
        </w:rPr>
        <w:t xml:space="preserve">              </w:t>
      </w:r>
    </w:p>
    <w:sectPr w:rsidR="00AC0297" w:rsidRPr="00AC0297" w:rsidSect="00086DB4">
      <w:headerReference w:type="default" r:id="rId17"/>
      <w:footerReference w:type="default" r:id="rId18"/>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360" w:rsidRDefault="00111360" w:rsidP="000544ED">
      <w:pPr>
        <w:spacing w:after="0" w:line="240" w:lineRule="auto"/>
      </w:pPr>
      <w:r>
        <w:separator/>
      </w:r>
    </w:p>
  </w:endnote>
  <w:endnote w:type="continuationSeparator" w:id="0">
    <w:p w:rsidR="00111360" w:rsidRDefault="00111360" w:rsidP="0005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5443"/>
      <w:docPartObj>
        <w:docPartGallery w:val="Page Numbers (Bottom of Page)"/>
        <w:docPartUnique/>
      </w:docPartObj>
    </w:sdtPr>
    <w:sdtContent>
      <w:p w:rsidR="000F30C2" w:rsidRDefault="00A054C2">
        <w:pPr>
          <w:pStyle w:val="Piedepgina"/>
          <w:jc w:val="right"/>
        </w:pPr>
        <w:fldSimple w:instr=" PAGE   \* MERGEFORMAT ">
          <w:r w:rsidR="00CF3B58">
            <w:rPr>
              <w:noProof/>
            </w:rPr>
            <w:t>4</w:t>
          </w:r>
        </w:fldSimple>
      </w:p>
    </w:sdtContent>
  </w:sdt>
  <w:p w:rsidR="000F30C2" w:rsidRDefault="000F30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360" w:rsidRDefault="00111360" w:rsidP="000544ED">
      <w:pPr>
        <w:spacing w:after="0" w:line="240" w:lineRule="auto"/>
      </w:pPr>
      <w:r>
        <w:separator/>
      </w:r>
    </w:p>
  </w:footnote>
  <w:footnote w:type="continuationSeparator" w:id="0">
    <w:p w:rsidR="00111360" w:rsidRDefault="00111360" w:rsidP="00054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26" w:rsidRDefault="00E832C9">
    <w:pPr>
      <w:pStyle w:val="Encabezado"/>
    </w:pPr>
    <w:r>
      <w:rPr>
        <w:noProof/>
        <w:lang w:eastAsia="es-ES"/>
      </w:rPr>
      <w:drawing>
        <wp:inline distT="0" distB="0" distL="0" distR="0">
          <wp:extent cx="1885950" cy="808578"/>
          <wp:effectExtent l="19050" t="0" r="0" b="0"/>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1"/>
                  <a:srcRect l="15520" t="14134" r="18871" b="25442"/>
                  <a:stretch>
                    <a:fillRect/>
                  </a:stretch>
                </pic:blipFill>
                <pic:spPr>
                  <a:xfrm>
                    <a:off x="0" y="0"/>
                    <a:ext cx="1903394" cy="816057"/>
                  </a:xfrm>
                  <a:prstGeom prst="rect">
                    <a:avLst/>
                  </a:prstGeom>
                </pic:spPr>
              </pic:pic>
            </a:graphicData>
          </a:graphic>
        </wp:inline>
      </w:drawing>
    </w:r>
    <w:r w:rsidR="0036061B">
      <w:rPr>
        <w:noProof/>
        <w:lang w:eastAsia="es-ES"/>
      </w:rPr>
      <w:t xml:space="preserve">         </w:t>
    </w:r>
    <w:r w:rsidR="00E87E26">
      <w:rPr>
        <w:noProof/>
        <w:lang w:eastAsia="es-ES"/>
      </w:rPr>
      <w:drawing>
        <wp:inline distT="0" distB="0" distL="0" distR="0">
          <wp:extent cx="695325" cy="513471"/>
          <wp:effectExtent l="19050" t="0" r="9525" b="0"/>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2"/>
                  <a:srcRect l="8917" t="11582" r="8280" b="7062"/>
                  <a:stretch>
                    <a:fillRect/>
                  </a:stretch>
                </pic:blipFill>
                <pic:spPr>
                  <a:xfrm>
                    <a:off x="0" y="0"/>
                    <a:ext cx="703488" cy="519499"/>
                  </a:xfrm>
                  <a:prstGeom prst="rect">
                    <a:avLst/>
                  </a:prstGeom>
                </pic:spPr>
              </pic:pic>
            </a:graphicData>
          </a:graphic>
        </wp:inline>
      </w:drawing>
    </w:r>
    <w:r w:rsidR="00E87E26">
      <w:t xml:space="preserve">                                            </w:t>
    </w:r>
    <w:r w:rsidR="000004FB">
      <w:t xml:space="preserve"> </w:t>
    </w:r>
    <w:r w:rsidR="0036061B">
      <w:t xml:space="preserve">  </w:t>
    </w:r>
    <w:r w:rsidR="00E87E26" w:rsidRPr="0036061B">
      <w:rPr>
        <w:b/>
        <w:sz w:val="32"/>
        <w:szCs w:val="32"/>
      </w:rPr>
      <w:t>NOTA DE PRENSA</w:t>
    </w:r>
    <w:r w:rsidR="00E87E26">
      <w:t xml:space="preserve"> </w:t>
    </w:r>
  </w:p>
  <w:p w:rsidR="000544ED" w:rsidRDefault="000544ED" w:rsidP="00E87E26">
    <w:pPr>
      <w:pStyle w:val="Encabezado"/>
      <w:pBdr>
        <w:top w:val="single" w:sz="4" w:space="1" w:color="auto"/>
      </w:pBdr>
    </w:pPr>
    <w:r>
      <w:tab/>
    </w:r>
    <w:r>
      <w:tab/>
    </w:r>
  </w:p>
  <w:p w:rsidR="000544ED" w:rsidRDefault="00E87E26">
    <w:pPr>
      <w:pStyle w:val="Encabezado"/>
    </w:pPr>
    <w:r>
      <w:t xml:space="preserve">                                                                                                                     </w:t>
    </w:r>
    <w:r w:rsidR="00013064">
      <w:t xml:space="preserve">                      Madrid, 24</w:t>
    </w:r>
    <w:r>
      <w:t xml:space="preserve"> de </w:t>
    </w:r>
    <w:r w:rsidR="00AB53A8">
      <w:t>Mayo de 2019</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F5C0E"/>
    <w:multiLevelType w:val="hybridMultilevel"/>
    <w:tmpl w:val="2370096C"/>
    <w:lvl w:ilvl="0" w:tplc="E33AE87E">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4AA3D7B"/>
    <w:multiLevelType w:val="hybridMultilevel"/>
    <w:tmpl w:val="8BF80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1D707E5"/>
    <w:multiLevelType w:val="hybridMultilevel"/>
    <w:tmpl w:val="DCCE4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0544ED"/>
    <w:rsid w:val="000004FB"/>
    <w:rsid w:val="00001DAE"/>
    <w:rsid w:val="00013064"/>
    <w:rsid w:val="00017F66"/>
    <w:rsid w:val="00021450"/>
    <w:rsid w:val="00033C9B"/>
    <w:rsid w:val="0004261E"/>
    <w:rsid w:val="000544ED"/>
    <w:rsid w:val="0006611C"/>
    <w:rsid w:val="00066D11"/>
    <w:rsid w:val="000743FC"/>
    <w:rsid w:val="00086DB4"/>
    <w:rsid w:val="000D0496"/>
    <w:rsid w:val="000D6BFA"/>
    <w:rsid w:val="000F30C2"/>
    <w:rsid w:val="00111360"/>
    <w:rsid w:val="00140DFD"/>
    <w:rsid w:val="00160872"/>
    <w:rsid w:val="001B313B"/>
    <w:rsid w:val="001B5858"/>
    <w:rsid w:val="00210BD7"/>
    <w:rsid w:val="00246C26"/>
    <w:rsid w:val="002C652F"/>
    <w:rsid w:val="002D4495"/>
    <w:rsid w:val="002D51BE"/>
    <w:rsid w:val="002F723D"/>
    <w:rsid w:val="00332760"/>
    <w:rsid w:val="00336818"/>
    <w:rsid w:val="0036061B"/>
    <w:rsid w:val="00384462"/>
    <w:rsid w:val="003B1A8E"/>
    <w:rsid w:val="003B3FB8"/>
    <w:rsid w:val="00421E49"/>
    <w:rsid w:val="0045229C"/>
    <w:rsid w:val="00460C6B"/>
    <w:rsid w:val="00466701"/>
    <w:rsid w:val="004B70D0"/>
    <w:rsid w:val="004D254A"/>
    <w:rsid w:val="00505151"/>
    <w:rsid w:val="00595F9F"/>
    <w:rsid w:val="00596F7D"/>
    <w:rsid w:val="00687F33"/>
    <w:rsid w:val="006A5EA7"/>
    <w:rsid w:val="006C2665"/>
    <w:rsid w:val="006D4518"/>
    <w:rsid w:val="00710B81"/>
    <w:rsid w:val="00714F6A"/>
    <w:rsid w:val="00734DE0"/>
    <w:rsid w:val="0074118E"/>
    <w:rsid w:val="0075615D"/>
    <w:rsid w:val="007863D7"/>
    <w:rsid w:val="007D2DAE"/>
    <w:rsid w:val="007F6AEF"/>
    <w:rsid w:val="00840674"/>
    <w:rsid w:val="00851FA8"/>
    <w:rsid w:val="00876D3B"/>
    <w:rsid w:val="0088151D"/>
    <w:rsid w:val="008A363A"/>
    <w:rsid w:val="008A73EC"/>
    <w:rsid w:val="008E59C7"/>
    <w:rsid w:val="00902EC3"/>
    <w:rsid w:val="00970280"/>
    <w:rsid w:val="009E1010"/>
    <w:rsid w:val="00A0412E"/>
    <w:rsid w:val="00A054C2"/>
    <w:rsid w:val="00AB53A8"/>
    <w:rsid w:val="00AB709F"/>
    <w:rsid w:val="00AC0297"/>
    <w:rsid w:val="00AF2452"/>
    <w:rsid w:val="00B4178C"/>
    <w:rsid w:val="00BB6051"/>
    <w:rsid w:val="00BD458F"/>
    <w:rsid w:val="00BF1261"/>
    <w:rsid w:val="00C44446"/>
    <w:rsid w:val="00C815C6"/>
    <w:rsid w:val="00CB4B61"/>
    <w:rsid w:val="00CD082D"/>
    <w:rsid w:val="00CF3B58"/>
    <w:rsid w:val="00D155FE"/>
    <w:rsid w:val="00D311D8"/>
    <w:rsid w:val="00D464DF"/>
    <w:rsid w:val="00D91C7D"/>
    <w:rsid w:val="00DA525C"/>
    <w:rsid w:val="00DB2E06"/>
    <w:rsid w:val="00DF53A3"/>
    <w:rsid w:val="00E832C9"/>
    <w:rsid w:val="00E87E26"/>
    <w:rsid w:val="00F01C72"/>
    <w:rsid w:val="00F141D1"/>
    <w:rsid w:val="00F4495E"/>
    <w:rsid w:val="00F905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4ED"/>
  </w:style>
  <w:style w:type="paragraph" w:styleId="Piedepgina">
    <w:name w:val="footer"/>
    <w:basedOn w:val="Normal"/>
    <w:link w:val="PiedepginaCar"/>
    <w:uiPriority w:val="99"/>
    <w:unhideWhenUsed/>
    <w:rsid w:val="00054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4ED"/>
  </w:style>
  <w:style w:type="paragraph" w:styleId="Textodeglobo">
    <w:name w:val="Balloon Text"/>
    <w:basedOn w:val="Normal"/>
    <w:link w:val="TextodegloboCar"/>
    <w:uiPriority w:val="99"/>
    <w:semiHidden/>
    <w:unhideWhenUsed/>
    <w:rsid w:val="00054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4ED"/>
    <w:rPr>
      <w:rFonts w:ascii="Tahoma" w:hAnsi="Tahoma" w:cs="Tahoma"/>
      <w:sz w:val="16"/>
      <w:szCs w:val="16"/>
    </w:rPr>
  </w:style>
  <w:style w:type="paragraph" w:styleId="Prrafodelista">
    <w:name w:val="List Paragraph"/>
    <w:basedOn w:val="Normal"/>
    <w:uiPriority w:val="34"/>
    <w:qFormat/>
    <w:rsid w:val="001B313B"/>
    <w:pPr>
      <w:ind w:left="720"/>
      <w:contextualSpacing/>
    </w:pPr>
  </w:style>
  <w:style w:type="character" w:styleId="Hipervnculo">
    <w:name w:val="Hyperlink"/>
    <w:basedOn w:val="Fuentedeprrafopredeter"/>
    <w:uiPriority w:val="99"/>
    <w:unhideWhenUsed/>
    <w:rsid w:val="00D311D8"/>
    <w:rPr>
      <w:color w:val="0000FF" w:themeColor="hyperlink"/>
      <w:u w:val="single"/>
    </w:rPr>
  </w:style>
  <w:style w:type="paragraph" w:styleId="Sinespaciado">
    <w:name w:val="No Spacing"/>
    <w:uiPriority w:val="1"/>
    <w:qFormat/>
    <w:rsid w:val="00CB4B61"/>
    <w:pPr>
      <w:spacing w:after="0" w:line="240" w:lineRule="auto"/>
    </w:pPr>
  </w:style>
  <w:style w:type="character" w:styleId="Hipervnculovisitado">
    <w:name w:val="FollowedHyperlink"/>
    <w:basedOn w:val="Fuentedeprrafopredeter"/>
    <w:uiPriority w:val="99"/>
    <w:semiHidden/>
    <w:unhideWhenUsed/>
    <w:rsid w:val="000130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gpd.guia-burros.com/" TargetMode="Externa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ditatum.com/&#23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detoro@editatum.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gpd.guia-burros.com/" TargetMode="External"/><Relationship Id="rId5" Type="http://schemas.openxmlformats.org/officeDocument/2006/relationships/footnotes" Target="footnotes.xml"/><Relationship Id="rId15" Type="http://schemas.openxmlformats.org/officeDocument/2006/relationships/hyperlink" Target="https://www.editatum.com/" TargetMode="External"/><Relationship Id="rId10" Type="http://schemas.openxmlformats.org/officeDocument/2006/relationships/hyperlink" Target="http://rgpd.guia-burro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itatum.com/&#231;"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cp:lastPrinted>2019-01-21T10:38:00Z</cp:lastPrinted>
  <dcterms:created xsi:type="dcterms:W3CDTF">2019-05-24T09:38:00Z</dcterms:created>
  <dcterms:modified xsi:type="dcterms:W3CDTF">2019-07-12T06:25:00Z</dcterms:modified>
</cp:coreProperties>
</file>